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1F" w:rsidRDefault="00E23136" w:rsidP="00E23136">
      <w:pPr>
        <w:pStyle w:val="a4"/>
        <w:suppressAutoHyphens w:val="0"/>
        <w:jc w:val="center"/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-439420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  <w:r w:rsidR="0085181A" w:rsidRPr="0085181A">
        <w:t xml:space="preserve"> </w:t>
      </w:r>
    </w:p>
    <w:p w:rsidR="00E23136" w:rsidRPr="00332230" w:rsidRDefault="0085181A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85181A">
        <w:rPr>
          <w:i w:val="0"/>
          <w:iCs/>
          <w:noProof/>
          <w:sz w:val="36"/>
          <w:szCs w:val="36"/>
        </w:rPr>
        <w:t>СЕЛЬСКОГО ПОСЕЛЕНИЯ КРАСНЫЙ ЯР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E23136" w:rsidRPr="00332230" w:rsidRDefault="00E23136" w:rsidP="00E23136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802D1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«29» июля 2022 года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 w:rsidR="00802D1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210</w:t>
      </w:r>
    </w:p>
    <w:bookmarkEnd w:id="0"/>
    <w:p w:rsidR="00BF5B50" w:rsidRPr="00400543" w:rsidRDefault="00BF5B50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C50AD9" w:rsidRPr="0094426D" w:rsidRDefault="00C50AD9" w:rsidP="00653DC0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О порядке проведения общественных обсуждений проекта муниципальной программы </w:t>
      </w:r>
      <w:r w:rsidR="00653DC0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«Формирование комфортной городской среды сельского поселения Красный Яр муниципального района Красноярский 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>Самарской области на 20</w:t>
      </w:r>
      <w:r w:rsidR="00653DC0">
        <w:rPr>
          <w:rFonts w:ascii="Times New Roman" w:hAnsi="Times New Roman" w:cs="Times New Roman"/>
          <w:b/>
          <w:sz w:val="28"/>
          <w:szCs w:val="27"/>
        </w:rPr>
        <w:t>23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>-2024 годы»</w:t>
      </w: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E23136" w:rsidRPr="00E031CE" w:rsidRDefault="00E23136" w:rsidP="00E2313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="002B5E64"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</w:t>
      </w:r>
      <w:proofErr w:type="spellStart"/>
      <w:r w:rsidRPr="00E031CE">
        <w:rPr>
          <w:rFonts w:ascii="Times New Roman" w:hAnsi="Times New Roman" w:cs="Times New Roman"/>
          <w:b w:val="0"/>
          <w:sz w:val="28"/>
          <w:szCs w:val="27"/>
        </w:rPr>
        <w:t>жильем</w:t>
      </w:r>
      <w:proofErr w:type="spellEnd"/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приказом</w:t>
      </w:r>
      <w:r w:rsidR="00BF5B50">
        <w:rPr>
          <w:rFonts w:ascii="Times New Roman" w:hAnsi="Times New Roman" w:cs="Times New Roman"/>
          <w:b w:val="0"/>
          <w:sz w:val="28"/>
          <w:szCs w:val="27"/>
        </w:rPr>
        <w:t xml:space="preserve"> Минстроя России от 18.03.2019 №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162/</w:t>
      </w:r>
      <w:proofErr w:type="spellStart"/>
      <w:proofErr w:type="gramStart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>пр</w:t>
      </w:r>
      <w:proofErr w:type="spellEnd"/>
      <w:proofErr w:type="gramEnd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 w:rsidR="000D4239">
        <w:rPr>
          <w:rFonts w:ascii="Times New Roman" w:hAnsi="Times New Roman" w:cs="Times New Roman"/>
          <w:b w:val="0"/>
          <w:sz w:val="28"/>
          <w:szCs w:val="27"/>
        </w:rPr>
        <w:t>,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 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а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дминистрация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сельского поселения Красный Яр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муниципального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района Красноярский Самарской области ПОСТАНОВЛЯЕТ:</w:t>
      </w:r>
    </w:p>
    <w:p w:rsidR="00653DC0" w:rsidRDefault="00E23136" w:rsidP="00653DC0">
      <w:pPr>
        <w:tabs>
          <w:tab w:val="left" w:pos="145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66297">
        <w:rPr>
          <w:rFonts w:ascii="Times New Roman" w:hAnsi="Times New Roman" w:cs="Times New Roman"/>
          <w:sz w:val="28"/>
          <w:szCs w:val="28"/>
        </w:rPr>
        <w:t xml:space="preserve">1. </w:t>
      </w:r>
      <w:r w:rsidR="00653DC0"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Утвердить прилагаемый порядок проведения общественных обсуждений проекта муниципальной программы </w:t>
      </w:r>
      <w:r w:rsidR="004F6536"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«Формирование комфортной городской среды сельского поселения Красный Яр муниципального района Красноярский Самарской области на 2023-2024 годы»</w:t>
      </w:r>
      <w:r w:rsidR="00653DC0"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E23136" w:rsidRPr="001B112E" w:rsidRDefault="005308B4" w:rsidP="00653DC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</w:t>
      </w:r>
      <w:r w:rsidR="00A56FFF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«Планета Красный Яр»</w:t>
      </w:r>
      <w:r w:rsidR="00E43C07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7ED5">
        <w:rPr>
          <w:rFonts w:ascii="Times New Roman" w:hAnsi="Times New Roman" w:cs="Times New Roman"/>
          <w:b w:val="0"/>
          <w:sz w:val="28"/>
          <w:szCs w:val="28"/>
        </w:rPr>
        <w:t>сельского поселения Красный Яр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E23136" w:rsidRPr="001B112E" w:rsidRDefault="005308B4" w:rsidP="00E23136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4</w:t>
      </w:r>
      <w:r w:rsidR="00E23136" w:rsidRPr="001B112E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E23136" w:rsidRDefault="00E23136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751490" w:rsidRDefault="00751490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802D1F" w:rsidRPr="003A0E49" w:rsidRDefault="00802D1F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bookmarkStart w:id="1" w:name="_GoBack"/>
      <w:bookmarkEnd w:id="1"/>
    </w:p>
    <w:p w:rsidR="00E23136" w:rsidRPr="00802D1F" w:rsidRDefault="00E23136" w:rsidP="006B0E23">
      <w:pPr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 xml:space="preserve">Глава </w:t>
      </w:r>
      <w:r w:rsidR="005308B4" w:rsidRPr="00802D1F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>поселения</w:t>
      </w:r>
      <w:r w:rsidRPr="00802D1F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ab/>
      </w:r>
      <w:r w:rsidRPr="00802D1F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ab/>
      </w:r>
      <w:r w:rsidRPr="00802D1F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ab/>
      </w:r>
      <w:r w:rsidRPr="00802D1F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ab/>
      </w:r>
      <w:r w:rsidRPr="00802D1F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ab/>
      </w:r>
      <w:r w:rsidRPr="00802D1F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ab/>
      </w:r>
      <w:r w:rsidRPr="00802D1F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ab/>
      </w:r>
      <w:r w:rsidR="00DD5152" w:rsidRPr="00802D1F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 xml:space="preserve">   </w:t>
      </w:r>
      <w:r w:rsidR="005308B4" w:rsidRPr="00802D1F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 xml:space="preserve">     </w:t>
      </w:r>
      <w:r w:rsidR="00802D1F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 xml:space="preserve">                     </w:t>
      </w:r>
      <w:r w:rsidR="005308B4" w:rsidRPr="00802D1F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>А.Г.</w:t>
      </w:r>
      <w:r w:rsidR="00802D1F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 xml:space="preserve"> </w:t>
      </w:r>
      <w:proofErr w:type="spellStart"/>
      <w:r w:rsidR="005308B4" w:rsidRPr="00802D1F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>Бушов</w:t>
      </w:r>
      <w:proofErr w:type="spellEnd"/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F6536" w:rsidRDefault="004F6536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F6536" w:rsidRDefault="004F6536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F6536" w:rsidRDefault="004F6536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F6536" w:rsidRDefault="004F6536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802D1F" w:rsidRDefault="00802D1F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802D1F" w:rsidRDefault="00802D1F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802D1F" w:rsidRDefault="00802D1F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A56FFF" w:rsidRDefault="00A56FFF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t>А.В. Бояров</w:t>
      </w:r>
    </w:p>
    <w:p w:rsidR="004F6536" w:rsidRPr="00802D1F" w:rsidRDefault="00000E4D" w:rsidP="00802D1F">
      <w:pPr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br w:type="page"/>
      </w:r>
      <w:r w:rsidR="004F6536" w:rsidRPr="00802D1F">
        <w:rPr>
          <w:rFonts w:ascii="Times New Roman" w:hAnsi="Times New Roman" w:cs="Times New Roman"/>
          <w:color w:val="auto"/>
        </w:rPr>
        <w:lastRenderedPageBreak/>
        <w:t>УТВЕРЖДЁН</w:t>
      </w:r>
    </w:p>
    <w:p w:rsidR="004F6536" w:rsidRPr="00802D1F" w:rsidRDefault="004F6536" w:rsidP="00802D1F">
      <w:pPr>
        <w:ind w:left="3540"/>
        <w:jc w:val="center"/>
        <w:rPr>
          <w:rFonts w:ascii="Times New Roman" w:hAnsi="Times New Roman" w:cs="Times New Roman"/>
          <w:color w:val="auto"/>
        </w:rPr>
      </w:pPr>
      <w:r w:rsidRPr="00802D1F">
        <w:rPr>
          <w:rFonts w:ascii="Times New Roman" w:hAnsi="Times New Roman" w:cs="Times New Roman"/>
          <w:color w:val="auto"/>
        </w:rPr>
        <w:t>постановлением администрации</w:t>
      </w:r>
    </w:p>
    <w:p w:rsidR="000D4239" w:rsidRPr="00802D1F" w:rsidRDefault="000D4239" w:rsidP="00802D1F">
      <w:pPr>
        <w:ind w:left="3540"/>
        <w:jc w:val="center"/>
        <w:rPr>
          <w:rFonts w:ascii="Times New Roman" w:hAnsi="Times New Roman" w:cs="Times New Roman"/>
        </w:rPr>
      </w:pPr>
      <w:r w:rsidRPr="00802D1F">
        <w:rPr>
          <w:rFonts w:ascii="Times New Roman" w:hAnsi="Times New Roman" w:cs="Times New Roman"/>
          <w:color w:val="auto"/>
        </w:rPr>
        <w:t>сельского поселения Красный Яр</w:t>
      </w:r>
    </w:p>
    <w:p w:rsidR="004F6536" w:rsidRPr="00802D1F" w:rsidRDefault="004F6536" w:rsidP="00802D1F">
      <w:pPr>
        <w:ind w:left="3540"/>
        <w:jc w:val="center"/>
        <w:rPr>
          <w:rFonts w:ascii="Times New Roman" w:hAnsi="Times New Roman" w:cs="Times New Roman"/>
        </w:rPr>
      </w:pPr>
      <w:r w:rsidRPr="00802D1F">
        <w:rPr>
          <w:rFonts w:ascii="Times New Roman" w:hAnsi="Times New Roman" w:cs="Times New Roman"/>
          <w:color w:val="auto"/>
        </w:rPr>
        <w:t xml:space="preserve">муниципального района </w:t>
      </w:r>
      <w:proofErr w:type="gramStart"/>
      <w:r w:rsidRPr="00802D1F">
        <w:rPr>
          <w:rFonts w:ascii="Times New Roman" w:hAnsi="Times New Roman" w:cs="Times New Roman"/>
          <w:color w:val="auto"/>
        </w:rPr>
        <w:t>Красноярский</w:t>
      </w:r>
      <w:proofErr w:type="gramEnd"/>
    </w:p>
    <w:p w:rsidR="004F6536" w:rsidRPr="00802D1F" w:rsidRDefault="004F6536" w:rsidP="00802D1F">
      <w:pPr>
        <w:ind w:left="3540"/>
        <w:jc w:val="center"/>
        <w:rPr>
          <w:rFonts w:ascii="Times New Roman" w:hAnsi="Times New Roman" w:cs="Times New Roman"/>
        </w:rPr>
      </w:pPr>
      <w:r w:rsidRPr="00802D1F">
        <w:rPr>
          <w:rFonts w:ascii="Times New Roman" w:hAnsi="Times New Roman" w:cs="Times New Roman"/>
          <w:color w:val="auto"/>
        </w:rPr>
        <w:t xml:space="preserve">Самарской области </w:t>
      </w:r>
    </w:p>
    <w:p w:rsidR="004F6536" w:rsidRPr="00802D1F" w:rsidRDefault="004F6536" w:rsidP="00802D1F">
      <w:pPr>
        <w:ind w:left="3540"/>
        <w:jc w:val="center"/>
        <w:rPr>
          <w:rFonts w:ascii="Times New Roman" w:hAnsi="Times New Roman" w:cs="Times New Roman"/>
        </w:rPr>
      </w:pPr>
      <w:r w:rsidRPr="00802D1F">
        <w:rPr>
          <w:rFonts w:ascii="Times New Roman" w:hAnsi="Times New Roman" w:cs="Times New Roman"/>
          <w:color w:val="auto"/>
        </w:rPr>
        <w:t xml:space="preserve"> от </w:t>
      </w:r>
      <w:r w:rsidR="00802D1F" w:rsidRPr="00802D1F">
        <w:rPr>
          <w:rFonts w:ascii="Times New Roman" w:hAnsi="Times New Roman" w:cs="Times New Roman"/>
          <w:color w:val="auto"/>
        </w:rPr>
        <w:t>29.07.2022 г.  № 210</w:t>
      </w:r>
    </w:p>
    <w:p w:rsidR="004F6536" w:rsidRPr="00802D1F" w:rsidRDefault="004F6536" w:rsidP="00802D1F">
      <w:pPr>
        <w:ind w:firstLine="360"/>
        <w:rPr>
          <w:rFonts w:ascii="Times New Roman" w:hAnsi="Times New Roman" w:cs="Times New Roman"/>
          <w:b/>
          <w:bCs/>
        </w:rPr>
      </w:pPr>
    </w:p>
    <w:p w:rsidR="004F6536" w:rsidRPr="00802D1F" w:rsidRDefault="004F6536" w:rsidP="00802D1F">
      <w:pPr>
        <w:jc w:val="center"/>
        <w:rPr>
          <w:rFonts w:ascii="Times New Roman" w:hAnsi="Times New Roman" w:cs="Times New Roman"/>
          <w:b/>
        </w:rPr>
      </w:pPr>
      <w:r w:rsidRPr="00802D1F">
        <w:rPr>
          <w:rFonts w:ascii="Times New Roman" w:hAnsi="Times New Roman" w:cs="Times New Roman"/>
          <w:b/>
          <w:color w:val="auto"/>
        </w:rPr>
        <w:t>ПОРЯДОК</w:t>
      </w:r>
    </w:p>
    <w:p w:rsidR="00802D1F" w:rsidRDefault="004F6536" w:rsidP="00802D1F">
      <w:pPr>
        <w:jc w:val="center"/>
        <w:rPr>
          <w:rFonts w:ascii="Times New Roman" w:hAnsi="Times New Roman" w:cs="Times New Roman"/>
          <w:b/>
          <w:color w:val="auto"/>
        </w:rPr>
      </w:pPr>
      <w:r w:rsidRPr="00802D1F">
        <w:rPr>
          <w:rFonts w:ascii="Times New Roman" w:hAnsi="Times New Roman" w:cs="Times New Roman"/>
          <w:b/>
          <w:color w:val="auto"/>
        </w:rPr>
        <w:t>проведения общественных обсуждений проекта муниципальной программы «Формирование комфортной городской среды сельского поселения Красный Яр муниципального района Красноярский Самарской области на 2023-2024 годы»</w:t>
      </w:r>
    </w:p>
    <w:p w:rsidR="004F6536" w:rsidRPr="00802D1F" w:rsidRDefault="004F6536" w:rsidP="00802D1F">
      <w:pPr>
        <w:jc w:val="center"/>
        <w:rPr>
          <w:rFonts w:ascii="Times New Roman" w:hAnsi="Times New Roman" w:cs="Times New Roman"/>
          <w:b/>
        </w:rPr>
      </w:pPr>
      <w:r w:rsidRPr="00802D1F">
        <w:rPr>
          <w:rFonts w:ascii="Times New Roman" w:hAnsi="Times New Roman" w:cs="Times New Roman"/>
          <w:b/>
          <w:color w:val="auto"/>
        </w:rPr>
        <w:t xml:space="preserve"> (далее – Порядок)</w:t>
      </w:r>
    </w:p>
    <w:p w:rsidR="004F6536" w:rsidRPr="00802D1F" w:rsidRDefault="004F6536" w:rsidP="00802D1F">
      <w:pPr>
        <w:jc w:val="center"/>
        <w:rPr>
          <w:rFonts w:ascii="Times New Roman" w:hAnsi="Times New Roman" w:cs="Times New Roman"/>
          <w:b/>
        </w:rPr>
      </w:pPr>
    </w:p>
    <w:p w:rsidR="004F6536" w:rsidRPr="00802D1F" w:rsidRDefault="004F6536" w:rsidP="00802D1F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1.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ab/>
        <w:t>Настоящий Порядок устанавливает процедуру проведения общественных обсуждений проекта муниципальной программы «Формирование комфортной городской среды сельского поселения Красный Яр муниципального района Красноярский Самарской области на 2023-2024 годы» (далее - общественные обсуждения).</w:t>
      </w:r>
    </w:p>
    <w:p w:rsidR="004F6536" w:rsidRPr="00802D1F" w:rsidRDefault="004F6536" w:rsidP="00802D1F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2.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ab/>
        <w:t>Для целей настоящего Порядка под общественными обсуждениями понимается участие населения сельского поселения Красный Яр муниципального района Красноярский Самарской области в процессе разработки проекта муниципального правового акта - муниципальной программы «Формирование комфортной городской среды сельского поселения Красный Яр муниципального района Красноярский Самарской области на 2023-2024 годы».</w:t>
      </w:r>
    </w:p>
    <w:p w:rsidR="004F6536" w:rsidRPr="00802D1F" w:rsidRDefault="004F6536" w:rsidP="00802D1F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3.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ab/>
        <w:t>Общественные обсуждения проекта муниципальной программы «Формирование комфортной городской среды сельского поселения Красный Яр муниципального района Красноярский Самарской области на 2023-2024 годы» (далее - проект муниципальной программы) проводятся в целях:</w:t>
      </w:r>
    </w:p>
    <w:p w:rsidR="004F6536" w:rsidRPr="00802D1F" w:rsidRDefault="004F6536" w:rsidP="00802D1F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а)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ab/>
        <w:t>информирования населения сельского поселения Красный Яр муниципального района Красноярский Самарской области о разработанном проекте муниципальной программы;</w:t>
      </w:r>
    </w:p>
    <w:p w:rsidR="004F6536" w:rsidRPr="00802D1F" w:rsidRDefault="004F6536" w:rsidP="00802D1F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б)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ab/>
        <w:t xml:space="preserve">выявления и </w:t>
      </w:r>
      <w:proofErr w:type="spellStart"/>
      <w:r w:rsidRPr="00802D1F">
        <w:rPr>
          <w:rFonts w:ascii="Times New Roman" w:hAnsi="Times New Roman" w:cs="Times New Roman"/>
          <w:bCs/>
          <w:color w:val="auto"/>
          <w:lang w:eastAsia="ar-SA"/>
        </w:rPr>
        <w:t>учета</w:t>
      </w:r>
      <w:proofErr w:type="spellEnd"/>
      <w:r w:rsidRPr="00802D1F">
        <w:rPr>
          <w:rFonts w:ascii="Times New Roman" w:hAnsi="Times New Roman" w:cs="Times New Roman"/>
          <w:bCs/>
          <w:color w:val="auto"/>
          <w:lang w:eastAsia="ar-SA"/>
        </w:rPr>
        <w:t xml:space="preserve"> общественного мнения по теме, вопросам и проблемам, на решение которых будет направлен проект муниципальной программы;</w:t>
      </w:r>
    </w:p>
    <w:p w:rsidR="004F6536" w:rsidRPr="00802D1F" w:rsidRDefault="004F6536" w:rsidP="00802D1F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в)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ab/>
        <w:t>оценки предложений заинтересованных лиц.</w:t>
      </w:r>
    </w:p>
    <w:p w:rsidR="004F6536" w:rsidRPr="00802D1F" w:rsidRDefault="004F6536" w:rsidP="00802D1F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bCs/>
          <w:lang w:eastAsia="ar-SA"/>
        </w:rPr>
      </w:pPr>
      <w:bookmarkStart w:id="2" w:name="bookmark3"/>
      <w:r w:rsidRPr="00802D1F">
        <w:rPr>
          <w:rFonts w:ascii="Times New Roman" w:hAnsi="Times New Roman" w:cs="Times New Roman"/>
          <w:bCs/>
          <w:color w:val="auto"/>
          <w:lang w:eastAsia="ar-SA"/>
        </w:rPr>
        <w:t>4.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ab/>
        <w:t xml:space="preserve">В целях организации общественных обсуждений проекта муниципальной программы, оценки предложений заинтересованных лиц к проекту программы, поступивших в рамках общественных обсуждений, контроля и координации реализации муниципальной программы </w:t>
      </w:r>
      <w:proofErr w:type="spellStart"/>
      <w:r w:rsidRPr="00802D1F">
        <w:rPr>
          <w:rFonts w:ascii="Times New Roman" w:hAnsi="Times New Roman" w:cs="Times New Roman"/>
          <w:bCs/>
          <w:color w:val="auto"/>
          <w:lang w:eastAsia="ar-SA"/>
        </w:rPr>
        <w:t>создается</w:t>
      </w:r>
      <w:proofErr w:type="spellEnd"/>
      <w:r w:rsidRPr="00802D1F">
        <w:rPr>
          <w:rFonts w:ascii="Times New Roman" w:hAnsi="Times New Roman" w:cs="Times New Roman"/>
          <w:bCs/>
          <w:color w:val="auto"/>
          <w:lang w:eastAsia="ar-SA"/>
        </w:rPr>
        <w:t xml:space="preserve"> общественная комиссия по обеспечению реализации муниципальной программы формирования современной городской среды (далее </w:t>
      </w:r>
      <w:proofErr w:type="gramStart"/>
      <w:r w:rsidRPr="00802D1F">
        <w:rPr>
          <w:rFonts w:ascii="Times New Roman" w:hAnsi="Times New Roman" w:cs="Times New Roman"/>
          <w:bCs/>
          <w:color w:val="auto"/>
          <w:lang w:eastAsia="ar-SA"/>
        </w:rPr>
        <w:t>-о</w:t>
      </w:r>
      <w:proofErr w:type="gramEnd"/>
      <w:r w:rsidRPr="00802D1F">
        <w:rPr>
          <w:rFonts w:ascii="Times New Roman" w:hAnsi="Times New Roman" w:cs="Times New Roman"/>
          <w:bCs/>
          <w:color w:val="auto"/>
          <w:lang w:eastAsia="ar-SA"/>
        </w:rPr>
        <w:t>бщественная комиссия) из числа представителей органов местного самоуправления муниципального района Красноярский Самарской области, политических партий и движений, общественных организаций, иных лиц (по согласованию). Состав и положение о работе общественной комиссии утверждается постановлением администрации сельского поселения Красный Яр муниципального района Красноярский Самарской области.</w:t>
      </w:r>
      <w:bookmarkEnd w:id="2"/>
    </w:p>
    <w:p w:rsidR="004F6536" w:rsidRPr="00802D1F" w:rsidRDefault="004F6536" w:rsidP="00802D1F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5.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ab/>
      </w:r>
      <w:r w:rsidR="00D04C2D" w:rsidRPr="00802D1F">
        <w:rPr>
          <w:rFonts w:ascii="Times New Roman" w:hAnsi="Times New Roman" w:cs="Times New Roman"/>
          <w:bCs/>
          <w:color w:val="auto"/>
          <w:lang w:eastAsia="ar-SA"/>
        </w:rPr>
        <w:t>В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 xml:space="preserve"> целях проведения общественных обсуждений в газете «</w:t>
      </w:r>
      <w:r w:rsidR="00821253">
        <w:rPr>
          <w:rFonts w:ascii="Times New Roman" w:hAnsi="Times New Roman" w:cs="Times New Roman"/>
          <w:bCs/>
          <w:color w:val="auto"/>
          <w:lang w:eastAsia="ar-SA"/>
        </w:rPr>
        <w:t>Планета Красный Яр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 xml:space="preserve">» и на официальном сайте администрации сельского поселения Красный Яр муниципального района Красноярский Самарской области в информационно-телекоммуникационной сети Интернет публикуется: </w:t>
      </w:r>
    </w:p>
    <w:p w:rsidR="004F6536" w:rsidRPr="00802D1F" w:rsidRDefault="004F6536" w:rsidP="00802D1F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5.1.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ab/>
        <w:t xml:space="preserve"> Те</w:t>
      </w:r>
      <w:proofErr w:type="gramStart"/>
      <w:r w:rsidRPr="00802D1F">
        <w:rPr>
          <w:rFonts w:ascii="Times New Roman" w:hAnsi="Times New Roman" w:cs="Times New Roman"/>
          <w:bCs/>
          <w:color w:val="auto"/>
          <w:lang w:eastAsia="ar-SA"/>
        </w:rPr>
        <w:t>кст пр</w:t>
      </w:r>
      <w:proofErr w:type="gramEnd"/>
      <w:r w:rsidRPr="00802D1F">
        <w:rPr>
          <w:rFonts w:ascii="Times New Roman" w:hAnsi="Times New Roman" w:cs="Times New Roman"/>
          <w:bCs/>
          <w:color w:val="auto"/>
          <w:lang w:eastAsia="ar-SA"/>
        </w:rPr>
        <w:t>оекта муниципальной программы, вынесенный на общественные обсуждения;</w:t>
      </w:r>
    </w:p>
    <w:p w:rsidR="004F6536" w:rsidRPr="00802D1F" w:rsidRDefault="004F6536" w:rsidP="00802D1F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5.2.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ab/>
        <w:t xml:space="preserve"> Информация о сроках общественных обсуждений проекта муниципальной программы;</w:t>
      </w:r>
    </w:p>
    <w:p w:rsidR="004F6536" w:rsidRPr="00802D1F" w:rsidRDefault="004F6536" w:rsidP="00802D1F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bCs/>
          <w:lang w:eastAsia="ar-SA"/>
        </w:rPr>
      </w:pPr>
      <w:bookmarkStart w:id="3" w:name="bookmark4"/>
      <w:r w:rsidRPr="00802D1F">
        <w:rPr>
          <w:rFonts w:ascii="Times New Roman" w:hAnsi="Times New Roman" w:cs="Times New Roman"/>
          <w:bCs/>
          <w:color w:val="auto"/>
          <w:lang w:eastAsia="ar-SA"/>
        </w:rPr>
        <w:t xml:space="preserve">5.3. 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ab/>
        <w:t xml:space="preserve">Контактный телефон (телефоны), электронный и почтовый адреса 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lastRenderedPageBreak/>
        <w:t xml:space="preserve">ответственных лиц, осуществляющих </w:t>
      </w:r>
      <w:proofErr w:type="spellStart"/>
      <w:r w:rsidRPr="00802D1F">
        <w:rPr>
          <w:rFonts w:ascii="Times New Roman" w:hAnsi="Times New Roman" w:cs="Times New Roman"/>
          <w:bCs/>
          <w:color w:val="auto"/>
          <w:lang w:eastAsia="ar-SA"/>
        </w:rPr>
        <w:t>прием</w:t>
      </w:r>
      <w:proofErr w:type="spellEnd"/>
      <w:r w:rsidRPr="00802D1F">
        <w:rPr>
          <w:rFonts w:ascii="Times New Roman" w:hAnsi="Times New Roman" w:cs="Times New Roman"/>
          <w:bCs/>
          <w:color w:val="auto"/>
          <w:lang w:eastAsia="ar-SA"/>
        </w:rPr>
        <w:t xml:space="preserve"> и обобщение предложений по проекту муниципальной программы.</w:t>
      </w:r>
      <w:bookmarkEnd w:id="3"/>
    </w:p>
    <w:p w:rsidR="004F6536" w:rsidRPr="00802D1F" w:rsidRDefault="004F6536" w:rsidP="00802D1F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6.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ab/>
        <w:t>Общественные обсуждения проекта муниципальной программы проводятся в течение 30 календарных дней со дня публикации на официальном сайте администрации сельского поселения Красный Яр в информационно-телекоммуникационной сети Интернет информации, указанной в</w:t>
      </w:r>
      <w:hyperlink w:anchor="bookmark3" w:tooltip="Current Document">
        <w:r w:rsidRPr="00802D1F">
          <w:rPr>
            <w:rFonts w:ascii="Times New Roman" w:hAnsi="Times New Roman" w:cs="Times New Roman"/>
            <w:bCs/>
            <w:color w:val="auto"/>
            <w:lang w:eastAsia="ar-SA"/>
          </w:rPr>
          <w:t xml:space="preserve"> пункте 5 </w:t>
        </w:r>
      </w:hyperlink>
      <w:r w:rsidRPr="00802D1F">
        <w:rPr>
          <w:rFonts w:ascii="Times New Roman" w:hAnsi="Times New Roman" w:cs="Times New Roman"/>
          <w:bCs/>
          <w:color w:val="auto"/>
          <w:lang w:eastAsia="ar-SA"/>
        </w:rPr>
        <w:t>настоящего Порядка.</w:t>
      </w:r>
    </w:p>
    <w:p w:rsidR="004F6536" w:rsidRPr="00802D1F" w:rsidRDefault="004F6536" w:rsidP="00802D1F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7.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ab/>
        <w:t xml:space="preserve">Предложения к проекту муниципальной программы направляются всеми заинтересованными лицами в администрацию сельского поселения Красный Яр муниципального района Красноярский Самарской области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</w:t>
      </w:r>
      <w:proofErr w:type="spellStart"/>
      <w:r w:rsidRPr="00802D1F">
        <w:rPr>
          <w:rFonts w:ascii="Times New Roman" w:hAnsi="Times New Roman" w:cs="Times New Roman"/>
          <w:bCs/>
          <w:color w:val="auto"/>
          <w:lang w:eastAsia="ar-SA"/>
        </w:rPr>
        <w:t>внесшего</w:t>
      </w:r>
      <w:proofErr w:type="spellEnd"/>
      <w:r w:rsidRPr="00802D1F">
        <w:rPr>
          <w:rFonts w:ascii="Times New Roman" w:hAnsi="Times New Roman" w:cs="Times New Roman"/>
          <w:bCs/>
          <w:color w:val="auto"/>
          <w:lang w:eastAsia="ar-SA"/>
        </w:rPr>
        <w:t xml:space="preserve"> предложение к проекту муниципальной программы, им может быть представлено также письменное обоснование соответствующего предложения. Поступившие предложения в дальнейшем направляются в общественную комиссию.</w:t>
      </w:r>
    </w:p>
    <w:p w:rsidR="004F6536" w:rsidRPr="00802D1F" w:rsidRDefault="004F6536" w:rsidP="00802D1F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8.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ab/>
        <w:t>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4F6536" w:rsidRPr="00802D1F" w:rsidRDefault="004F6536" w:rsidP="00802D1F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9.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ab/>
        <w:t>Не подлежат рассмотрению предложения:</w:t>
      </w:r>
    </w:p>
    <w:p w:rsidR="004F6536" w:rsidRPr="00802D1F" w:rsidRDefault="004F6536" w:rsidP="00802D1F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а)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ab/>
        <w:t xml:space="preserve">в </w:t>
      </w:r>
      <w:proofErr w:type="gramStart"/>
      <w:r w:rsidRPr="00802D1F">
        <w:rPr>
          <w:rFonts w:ascii="Times New Roman" w:hAnsi="Times New Roman" w:cs="Times New Roman"/>
          <w:bCs/>
          <w:color w:val="auto"/>
          <w:lang w:eastAsia="ar-SA"/>
        </w:rPr>
        <w:t>которых</w:t>
      </w:r>
      <w:proofErr w:type="gramEnd"/>
      <w:r w:rsidRPr="00802D1F">
        <w:rPr>
          <w:rFonts w:ascii="Times New Roman" w:hAnsi="Times New Roman" w:cs="Times New Roman"/>
          <w:bCs/>
          <w:color w:val="auto"/>
          <w:lang w:eastAsia="ar-SA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4F6536" w:rsidRPr="00802D1F" w:rsidRDefault="004F6536" w:rsidP="00802D1F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б)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ab/>
        <w:t xml:space="preserve">не </w:t>
      </w:r>
      <w:proofErr w:type="gramStart"/>
      <w:r w:rsidRPr="00802D1F">
        <w:rPr>
          <w:rFonts w:ascii="Times New Roman" w:hAnsi="Times New Roman" w:cs="Times New Roman"/>
          <w:bCs/>
          <w:color w:val="auto"/>
          <w:lang w:eastAsia="ar-SA"/>
        </w:rPr>
        <w:t>поддающиеся</w:t>
      </w:r>
      <w:proofErr w:type="gramEnd"/>
      <w:r w:rsidRPr="00802D1F">
        <w:rPr>
          <w:rFonts w:ascii="Times New Roman" w:hAnsi="Times New Roman" w:cs="Times New Roman"/>
          <w:bCs/>
          <w:color w:val="auto"/>
          <w:lang w:eastAsia="ar-SA"/>
        </w:rPr>
        <w:t xml:space="preserve"> прочтению;</w:t>
      </w:r>
    </w:p>
    <w:p w:rsidR="004F6536" w:rsidRPr="00802D1F" w:rsidRDefault="004F6536" w:rsidP="00802D1F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в)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ab/>
        <w:t>экстремистской направленности;</w:t>
      </w:r>
    </w:p>
    <w:p w:rsidR="004F6536" w:rsidRPr="00802D1F" w:rsidRDefault="004F6536" w:rsidP="00802D1F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г)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ab/>
        <w:t>содержащие нецензурные либо оскорбительные выражения;</w:t>
      </w:r>
    </w:p>
    <w:p w:rsidR="004F6536" w:rsidRPr="00802D1F" w:rsidRDefault="004F6536" w:rsidP="00802D1F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д)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ab/>
        <w:t xml:space="preserve">поступившие по истечении установленного </w:t>
      </w:r>
      <w:proofErr w:type="gramStart"/>
      <w:r w:rsidRPr="00802D1F">
        <w:rPr>
          <w:rFonts w:ascii="Times New Roman" w:hAnsi="Times New Roman" w:cs="Times New Roman"/>
          <w:bCs/>
          <w:color w:val="auto"/>
          <w:lang w:eastAsia="ar-SA"/>
        </w:rPr>
        <w:t>срока проведения общественного обсуждения проекта муниципальной программы</w:t>
      </w:r>
      <w:proofErr w:type="gramEnd"/>
      <w:r w:rsidRPr="00802D1F">
        <w:rPr>
          <w:rFonts w:ascii="Times New Roman" w:hAnsi="Times New Roman" w:cs="Times New Roman"/>
          <w:bCs/>
          <w:color w:val="auto"/>
          <w:lang w:eastAsia="ar-SA"/>
        </w:rPr>
        <w:t>.</w:t>
      </w:r>
    </w:p>
    <w:p w:rsidR="004F6536" w:rsidRPr="00802D1F" w:rsidRDefault="004F6536" w:rsidP="00802D1F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10. Не позднее 7 рабочих дней после истечения срока общественных обсуждений проекта муниципальной программы, указанного в</w:t>
      </w:r>
      <w:hyperlink w:anchor="bookmark4" w:tooltip="Current Document">
        <w:r w:rsidRPr="00802D1F">
          <w:rPr>
            <w:rFonts w:ascii="Times New Roman" w:hAnsi="Times New Roman" w:cs="Times New Roman"/>
            <w:bCs/>
            <w:color w:val="auto"/>
            <w:lang w:eastAsia="ar-SA"/>
          </w:rPr>
          <w:t xml:space="preserve"> пункте 6</w:t>
        </w:r>
      </w:hyperlink>
      <w:r w:rsidRPr="00802D1F">
        <w:rPr>
          <w:rFonts w:ascii="Times New Roman" w:hAnsi="Times New Roman" w:cs="Times New Roman"/>
          <w:bCs/>
          <w:color w:val="auto"/>
          <w:lang w:eastAsia="ar-SA"/>
        </w:rPr>
        <w:t xml:space="preserve"> настоящего Порядка, общественной комиссией оформляется итоговый протокол проведения общественных обсуждений проекта муниципальной программы (далее - итоговый протокол) по форме согласно приложению 1 к настоящему Порядку. Итоговый протокол подписывается председателем общественной комиссии или лицом, его замещающим, и </w:t>
      </w:r>
      <w:proofErr w:type="spellStart"/>
      <w:r w:rsidRPr="00802D1F">
        <w:rPr>
          <w:rFonts w:ascii="Times New Roman" w:hAnsi="Times New Roman" w:cs="Times New Roman"/>
          <w:bCs/>
          <w:color w:val="auto"/>
          <w:lang w:eastAsia="ar-SA"/>
        </w:rPr>
        <w:t>секретарем</w:t>
      </w:r>
      <w:proofErr w:type="spellEnd"/>
      <w:r w:rsidRPr="00802D1F">
        <w:rPr>
          <w:rFonts w:ascii="Times New Roman" w:hAnsi="Times New Roman" w:cs="Times New Roman"/>
          <w:bCs/>
          <w:color w:val="auto"/>
          <w:lang w:eastAsia="ar-SA"/>
        </w:rPr>
        <w:t>. В итоговом протоколе указывается содержание всех поступивших в ходе общественных обсуждений предложений участников общественных обсуждений, а также результаты рассмотрения указанных предложений и рекомендации по изменению проекта муниципальной программы.</w:t>
      </w:r>
    </w:p>
    <w:p w:rsidR="004F6536" w:rsidRPr="00802D1F" w:rsidRDefault="004F6536" w:rsidP="00802D1F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11.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ab/>
        <w:t xml:space="preserve">Итоговый протокол в течение 5 дней после его подписания размещается на официальном сайте администрации сельского поселения Красный Яр муниципального района Красноярский Самарской области в сети </w:t>
      </w:r>
      <w:r w:rsidR="001C35D6" w:rsidRPr="00802D1F">
        <w:rPr>
          <w:rFonts w:ascii="Times New Roman" w:hAnsi="Times New Roman" w:cs="Times New Roman"/>
          <w:bCs/>
          <w:color w:val="auto"/>
          <w:lang w:eastAsia="ar-SA"/>
        </w:rPr>
        <w:t>Интернет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>.</w:t>
      </w:r>
    </w:p>
    <w:p w:rsidR="001C35D6" w:rsidRPr="00802D1F" w:rsidRDefault="004F6536" w:rsidP="00802D1F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bCs/>
          <w:color w:val="auto"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12.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ab/>
        <w:t xml:space="preserve">Администрация сельского поселения Красный Яр муниципального района Красноярский Самарской области дорабатывает проект муниципальной программы с </w:t>
      </w:r>
      <w:proofErr w:type="spellStart"/>
      <w:r w:rsidRPr="00802D1F">
        <w:rPr>
          <w:rFonts w:ascii="Times New Roman" w:hAnsi="Times New Roman" w:cs="Times New Roman"/>
          <w:bCs/>
          <w:color w:val="auto"/>
          <w:lang w:eastAsia="ar-SA"/>
        </w:rPr>
        <w:t>учетом</w:t>
      </w:r>
      <w:proofErr w:type="spellEnd"/>
      <w:r w:rsidRPr="00802D1F">
        <w:rPr>
          <w:rFonts w:ascii="Times New Roman" w:hAnsi="Times New Roman" w:cs="Times New Roman"/>
          <w:bCs/>
          <w:color w:val="auto"/>
          <w:lang w:eastAsia="ar-SA"/>
        </w:rPr>
        <w:t xml:space="preserve">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</w:t>
      </w:r>
      <w:r w:rsidR="001C35D6" w:rsidRPr="00802D1F">
        <w:rPr>
          <w:rFonts w:ascii="Times New Roman" w:hAnsi="Times New Roman" w:cs="Times New Roman"/>
          <w:bCs/>
          <w:color w:val="auto"/>
          <w:lang w:eastAsia="ar-SA"/>
        </w:rPr>
        <w:t xml:space="preserve"> администрации поселения в сети Интернет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>.</w:t>
      </w:r>
    </w:p>
    <w:p w:rsidR="001C35D6" w:rsidRPr="00802D1F" w:rsidRDefault="001C35D6" w:rsidP="00802D1F">
      <w:pPr>
        <w:widowControl/>
        <w:rPr>
          <w:rFonts w:ascii="Times New Roman" w:hAnsi="Times New Roman" w:cs="Times New Roman"/>
          <w:bCs/>
          <w:color w:val="auto"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br w:type="page"/>
      </w:r>
    </w:p>
    <w:p w:rsidR="001C35D6" w:rsidRPr="00802D1F" w:rsidRDefault="001C35D6" w:rsidP="00802D1F">
      <w:pPr>
        <w:ind w:left="4248"/>
        <w:jc w:val="center"/>
        <w:rPr>
          <w:rFonts w:ascii="Times New Roman" w:hAnsi="Times New Roman" w:cs="Times New Roman"/>
          <w:bCs/>
          <w:color w:val="auto"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lastRenderedPageBreak/>
        <w:t xml:space="preserve">ПРИЛОЖЕНИЕ 1 </w:t>
      </w:r>
    </w:p>
    <w:p w:rsidR="001C35D6" w:rsidRPr="00802D1F" w:rsidRDefault="001C35D6" w:rsidP="00802D1F">
      <w:pPr>
        <w:ind w:left="4248"/>
        <w:jc w:val="center"/>
        <w:rPr>
          <w:rFonts w:ascii="Times New Roman" w:hAnsi="Times New Roman" w:cs="Times New Roman"/>
          <w:bCs/>
          <w:color w:val="auto"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к Порядку проведения общественных обсуждений проекта муниципальной программы «Формирование комфортной городской среды сельского поселения Красный Яр муниципального района Красноярский Самарской области на 2023-2024 годы»</w:t>
      </w:r>
    </w:p>
    <w:p w:rsidR="001C35D6" w:rsidRPr="00802D1F" w:rsidRDefault="001C35D6" w:rsidP="00802D1F">
      <w:pPr>
        <w:rPr>
          <w:rFonts w:ascii="Times New Roman" w:hAnsi="Times New Roman" w:cs="Times New Roman"/>
        </w:rPr>
      </w:pPr>
    </w:p>
    <w:p w:rsidR="001C35D6" w:rsidRPr="00802D1F" w:rsidRDefault="001C35D6" w:rsidP="00802D1F">
      <w:pPr>
        <w:rPr>
          <w:rFonts w:ascii="Times New Roman" w:hAnsi="Times New Roman" w:cs="Times New Roman"/>
        </w:rPr>
      </w:pPr>
    </w:p>
    <w:p w:rsidR="001C35D6" w:rsidRPr="00802D1F" w:rsidRDefault="001C35D6" w:rsidP="00802D1F">
      <w:pPr>
        <w:jc w:val="center"/>
        <w:rPr>
          <w:rFonts w:ascii="Times New Roman" w:hAnsi="Times New Roman" w:cs="Times New Roman"/>
          <w:b/>
        </w:rPr>
      </w:pPr>
      <w:r w:rsidRPr="00802D1F">
        <w:rPr>
          <w:rFonts w:ascii="Times New Roman" w:hAnsi="Times New Roman" w:cs="Times New Roman"/>
          <w:b/>
        </w:rPr>
        <w:t>Форма итогового протокола о результатах общественного обсуждения проекта муниципальной программы «Формирование комфортной городской среды сельского поселения Красный Яр муниципального района Красноярский Самарской области на 2023-2024 годы»</w:t>
      </w:r>
    </w:p>
    <w:p w:rsidR="001C35D6" w:rsidRPr="00802D1F" w:rsidRDefault="001C35D6" w:rsidP="00802D1F">
      <w:pPr>
        <w:jc w:val="center"/>
        <w:rPr>
          <w:rFonts w:ascii="Times New Roman" w:hAnsi="Times New Roman" w:cs="Times New Roman"/>
          <w:bCs/>
          <w:color w:val="auto"/>
          <w:lang w:eastAsia="ar-SA"/>
        </w:rPr>
      </w:pPr>
    </w:p>
    <w:p w:rsidR="001C35D6" w:rsidRPr="00802D1F" w:rsidRDefault="001C35D6" w:rsidP="00802D1F">
      <w:pPr>
        <w:rPr>
          <w:rFonts w:ascii="Times New Roman" w:hAnsi="Times New Roman" w:cs="Times New Roman"/>
          <w:bCs/>
          <w:color w:val="auto"/>
          <w:lang w:eastAsia="ar-SA"/>
        </w:rPr>
      </w:pPr>
    </w:p>
    <w:p w:rsidR="001C35D6" w:rsidRPr="00802D1F" w:rsidRDefault="001C35D6" w:rsidP="00802D1F">
      <w:pPr>
        <w:rPr>
          <w:rFonts w:ascii="Times New Roman" w:hAnsi="Times New Roman" w:cs="Times New Roman"/>
          <w:bCs/>
          <w:color w:val="auto"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 xml:space="preserve"> с. Красный Яр                                                            </w:t>
      </w:r>
      <w:r w:rsidR="00802D1F">
        <w:rPr>
          <w:rFonts w:ascii="Times New Roman" w:hAnsi="Times New Roman" w:cs="Times New Roman"/>
          <w:bCs/>
          <w:color w:val="auto"/>
          <w:lang w:eastAsia="ar-SA"/>
        </w:rPr>
        <w:t xml:space="preserve">                               </w:t>
      </w:r>
      <w:r w:rsidRPr="00802D1F">
        <w:rPr>
          <w:rFonts w:ascii="Times New Roman" w:hAnsi="Times New Roman" w:cs="Times New Roman"/>
          <w:bCs/>
          <w:color w:val="auto"/>
          <w:lang w:eastAsia="ar-SA"/>
        </w:rPr>
        <w:t xml:space="preserve">  «_____»_________ 2022 </w:t>
      </w:r>
    </w:p>
    <w:p w:rsidR="001C35D6" w:rsidRPr="00802D1F" w:rsidRDefault="001C35D6" w:rsidP="00802D1F">
      <w:pPr>
        <w:tabs>
          <w:tab w:val="left" w:leader="underscore" w:pos="1954"/>
          <w:tab w:val="left" w:leader="underscore" w:pos="3130"/>
        </w:tabs>
        <w:rPr>
          <w:rFonts w:ascii="Times New Roman" w:hAnsi="Times New Roman" w:cs="Times New Roman"/>
          <w:bCs/>
          <w:color w:val="auto"/>
          <w:lang w:eastAsia="ar-SA"/>
        </w:rPr>
      </w:pPr>
    </w:p>
    <w:p w:rsidR="001C35D6" w:rsidRPr="00802D1F" w:rsidRDefault="001C35D6" w:rsidP="00802D1F">
      <w:pPr>
        <w:tabs>
          <w:tab w:val="left" w:leader="underscore" w:pos="1954"/>
          <w:tab w:val="left" w:leader="underscore" w:pos="3130"/>
        </w:tabs>
        <w:rPr>
          <w:rFonts w:ascii="Times New Roman" w:hAnsi="Times New Roman" w:cs="Times New Roman"/>
          <w:bCs/>
          <w:color w:val="auto"/>
          <w:lang w:eastAsia="ar-SA"/>
        </w:rPr>
      </w:pPr>
    </w:p>
    <w:p w:rsidR="001C35D6" w:rsidRPr="00802D1F" w:rsidRDefault="001C35D6" w:rsidP="00802D1F">
      <w:pPr>
        <w:jc w:val="both"/>
        <w:rPr>
          <w:rFonts w:ascii="Times New Roman" w:hAnsi="Times New Roman" w:cs="Times New Roman"/>
          <w:bCs/>
          <w:color w:val="auto"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ab/>
        <w:t xml:space="preserve">В период с 21.07.2022 по 21.08.2022 в общественную комиссию по обеспечению реализации муниципальной программы «Формирование комфортной городской среды сельского поселения Красный Яр муниципального района Красноярский Самарской области на 2023-2024 годы» поступили и рассмотрены следующие предложения к проекту вышеуказанной муниципальной программы: </w:t>
      </w:r>
    </w:p>
    <w:p w:rsidR="001C35D6" w:rsidRDefault="001C35D6" w:rsidP="00802D1F">
      <w:pPr>
        <w:jc w:val="both"/>
        <w:rPr>
          <w:rFonts w:ascii="Times New Roman" w:hAnsi="Times New Roman" w:cs="Times New Roman"/>
        </w:rPr>
      </w:pPr>
    </w:p>
    <w:p w:rsidR="00802D1F" w:rsidRPr="00802D1F" w:rsidRDefault="00802D1F" w:rsidP="00802D1F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903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44"/>
        <w:gridCol w:w="2016"/>
        <w:gridCol w:w="1760"/>
        <w:gridCol w:w="2750"/>
        <w:gridCol w:w="1760"/>
      </w:tblGrid>
      <w:tr w:rsidR="001C35D6" w:rsidRPr="00802D1F" w:rsidTr="00AA53D0">
        <w:trPr>
          <w:trHeight w:val="11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D6" w:rsidRPr="00802D1F" w:rsidRDefault="001C35D6" w:rsidP="00802D1F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802D1F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№</w:t>
            </w:r>
          </w:p>
          <w:p w:rsidR="001C35D6" w:rsidRPr="00802D1F" w:rsidRDefault="001C35D6" w:rsidP="00802D1F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proofErr w:type="gramStart"/>
            <w:r w:rsidRPr="00802D1F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п</w:t>
            </w:r>
            <w:proofErr w:type="gramEnd"/>
            <w:r w:rsidRPr="00802D1F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/п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D6" w:rsidRPr="00802D1F" w:rsidRDefault="001C35D6" w:rsidP="00802D1F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802D1F">
              <w:rPr>
                <w:rFonts w:ascii="Times New Roman" w:hAnsi="Times New Roman" w:cs="Times New Roman"/>
                <w:bCs/>
                <w:color w:val="auto"/>
                <w:lang w:eastAsia="ar-SA"/>
              </w:rPr>
              <w:t xml:space="preserve">ФИО лица, </w:t>
            </w:r>
            <w:proofErr w:type="spellStart"/>
            <w:r w:rsidRPr="00802D1F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внесшего</w:t>
            </w:r>
            <w:proofErr w:type="spellEnd"/>
            <w:r w:rsidRPr="00802D1F">
              <w:rPr>
                <w:rFonts w:ascii="Times New Roman" w:hAnsi="Times New Roman" w:cs="Times New Roman"/>
                <w:bCs/>
                <w:color w:val="auto"/>
                <w:lang w:eastAsia="ar-SA"/>
              </w:rPr>
              <w:t xml:space="preserve"> предложение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D6" w:rsidRPr="00802D1F" w:rsidRDefault="001C35D6" w:rsidP="00802D1F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802D1F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Содержание</w:t>
            </w:r>
          </w:p>
          <w:p w:rsidR="001C35D6" w:rsidRPr="00802D1F" w:rsidRDefault="001C35D6" w:rsidP="00802D1F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802D1F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предложения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D6" w:rsidRPr="00802D1F" w:rsidRDefault="001C35D6" w:rsidP="00802D1F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802D1F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Информация о принятии/отклонении предложения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D6" w:rsidRPr="00802D1F" w:rsidRDefault="001C35D6" w:rsidP="00802D1F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802D1F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Причины</w:t>
            </w:r>
          </w:p>
          <w:p w:rsidR="001C35D6" w:rsidRPr="00802D1F" w:rsidRDefault="001C35D6" w:rsidP="00802D1F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802D1F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отклонения</w:t>
            </w:r>
          </w:p>
          <w:p w:rsidR="001C35D6" w:rsidRPr="00802D1F" w:rsidRDefault="001C35D6" w:rsidP="00802D1F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802D1F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предложения</w:t>
            </w:r>
          </w:p>
        </w:tc>
      </w:tr>
      <w:tr w:rsidR="001C35D6" w:rsidRPr="00802D1F" w:rsidTr="00AA53D0">
        <w:trPr>
          <w:trHeight w:val="5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5D6" w:rsidRPr="00802D1F" w:rsidRDefault="001C35D6" w:rsidP="00802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5D6" w:rsidRPr="00802D1F" w:rsidRDefault="001C35D6" w:rsidP="00802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5D6" w:rsidRPr="00802D1F" w:rsidRDefault="001C35D6" w:rsidP="00802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5D6" w:rsidRPr="00802D1F" w:rsidRDefault="001C35D6" w:rsidP="00802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5D6" w:rsidRPr="00802D1F" w:rsidRDefault="001C35D6" w:rsidP="00802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35D6" w:rsidRPr="00802D1F" w:rsidRDefault="001C35D6" w:rsidP="00802D1F">
      <w:pPr>
        <w:tabs>
          <w:tab w:val="left" w:leader="underscore" w:pos="2924"/>
        </w:tabs>
        <w:rPr>
          <w:rFonts w:ascii="Times New Roman" w:hAnsi="Times New Roman" w:cs="Times New Roman"/>
        </w:rPr>
      </w:pPr>
    </w:p>
    <w:p w:rsidR="001C35D6" w:rsidRPr="00802D1F" w:rsidRDefault="001C35D6" w:rsidP="00802D1F">
      <w:pPr>
        <w:tabs>
          <w:tab w:val="left" w:leader="underscore" w:pos="2924"/>
        </w:tabs>
        <w:rPr>
          <w:rFonts w:ascii="Times New Roman" w:hAnsi="Times New Roman" w:cs="Times New Roman"/>
        </w:rPr>
      </w:pPr>
    </w:p>
    <w:p w:rsidR="001C35D6" w:rsidRDefault="001C35D6" w:rsidP="00802D1F">
      <w:pPr>
        <w:rPr>
          <w:rFonts w:ascii="Times New Roman" w:hAnsi="Times New Roman" w:cs="Times New Roman"/>
          <w:bCs/>
          <w:color w:val="auto"/>
          <w:lang w:eastAsia="ar-SA"/>
        </w:rPr>
      </w:pPr>
    </w:p>
    <w:p w:rsidR="00802D1F" w:rsidRDefault="00802D1F" w:rsidP="00802D1F">
      <w:pPr>
        <w:rPr>
          <w:rFonts w:ascii="Times New Roman" w:hAnsi="Times New Roman" w:cs="Times New Roman"/>
          <w:bCs/>
          <w:color w:val="auto"/>
          <w:lang w:eastAsia="ar-SA"/>
        </w:rPr>
      </w:pPr>
    </w:p>
    <w:p w:rsidR="00802D1F" w:rsidRPr="00802D1F" w:rsidRDefault="00802D1F" w:rsidP="00802D1F">
      <w:pPr>
        <w:rPr>
          <w:rFonts w:ascii="Times New Roman" w:hAnsi="Times New Roman" w:cs="Times New Roman"/>
          <w:bCs/>
          <w:color w:val="auto"/>
          <w:lang w:eastAsia="ar-SA"/>
        </w:rPr>
      </w:pPr>
    </w:p>
    <w:p w:rsidR="001C35D6" w:rsidRPr="00802D1F" w:rsidRDefault="001C35D6" w:rsidP="00802D1F">
      <w:pPr>
        <w:rPr>
          <w:rFonts w:ascii="Times New Roman" w:hAnsi="Times New Roman" w:cs="Times New Roman"/>
          <w:bCs/>
          <w:color w:val="auto"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Председатель комиссии ___________</w:t>
      </w:r>
    </w:p>
    <w:p w:rsidR="001C35D6" w:rsidRPr="00802D1F" w:rsidRDefault="001C35D6" w:rsidP="00802D1F">
      <w:pPr>
        <w:rPr>
          <w:rFonts w:ascii="Times New Roman" w:hAnsi="Times New Roman" w:cs="Times New Roman"/>
          <w:bCs/>
          <w:color w:val="auto"/>
          <w:lang w:eastAsia="ar-SA"/>
        </w:rPr>
      </w:pPr>
    </w:p>
    <w:p w:rsidR="001C35D6" w:rsidRPr="00802D1F" w:rsidRDefault="001C35D6" w:rsidP="00802D1F">
      <w:pPr>
        <w:rPr>
          <w:rFonts w:ascii="Times New Roman" w:hAnsi="Times New Roman" w:cs="Times New Roman"/>
          <w:bCs/>
          <w:color w:val="auto"/>
          <w:lang w:eastAsia="ar-SA"/>
        </w:rPr>
      </w:pPr>
      <w:r w:rsidRPr="00802D1F">
        <w:rPr>
          <w:rFonts w:ascii="Times New Roman" w:hAnsi="Times New Roman" w:cs="Times New Roman"/>
          <w:bCs/>
          <w:color w:val="auto"/>
          <w:lang w:eastAsia="ar-SA"/>
        </w:rPr>
        <w:t>Секретарь комиссии ___________</w:t>
      </w: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Default="001C35D6" w:rsidP="001C35D6">
      <w:pPr>
        <w:tabs>
          <w:tab w:val="left" w:leader="underscore" w:pos="2924"/>
        </w:tabs>
        <w:rPr>
          <w:rFonts w:ascii="Times New Roman" w:hAnsi="Times New Roman" w:cs="Times New Roman"/>
          <w:sz w:val="26"/>
          <w:szCs w:val="26"/>
        </w:rPr>
      </w:pP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000E4D" w:rsidRDefault="00000E4D">
      <w:pPr>
        <w:widowControl/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sectPr w:rsidR="00000E4D" w:rsidSect="00802D1F">
      <w:headerReference w:type="even" r:id="rId10"/>
      <w:headerReference w:type="default" r:id="rId11"/>
      <w:headerReference w:type="first" r:id="rId12"/>
      <w:pgSz w:w="11909" w:h="16834"/>
      <w:pgMar w:top="1134" w:right="710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DF" w:rsidRDefault="00324BDF" w:rsidP="00AD5956">
      <w:r>
        <w:separator/>
      </w:r>
    </w:p>
  </w:endnote>
  <w:endnote w:type="continuationSeparator" w:id="0">
    <w:p w:rsidR="00324BDF" w:rsidRDefault="00324BDF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DF" w:rsidRDefault="00324BDF"/>
  </w:footnote>
  <w:footnote w:type="continuationSeparator" w:id="0">
    <w:p w:rsidR="00324BDF" w:rsidRDefault="00324B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0B" w:rsidRDefault="0088750B">
    <w:pPr>
      <w:pStyle w:val="a5"/>
      <w:jc w:val="center"/>
      <w:rPr>
        <w:rFonts w:ascii="Times New Roman" w:hAnsi="Times New Roman" w:cs="Times New Roman"/>
      </w:rPr>
    </w:pPr>
  </w:p>
  <w:p w:rsidR="0088750B" w:rsidRPr="00E810F7" w:rsidRDefault="0088750B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821253"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88750B" w:rsidRDefault="008875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782952"/>
      <w:docPartObj>
        <w:docPartGallery w:val="Page Numbers (Top of Page)"/>
        <w:docPartUnique/>
      </w:docPartObj>
    </w:sdtPr>
    <w:sdtEndPr/>
    <w:sdtContent>
      <w:p w:rsidR="0088750B" w:rsidRDefault="008875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253">
          <w:rPr>
            <w:noProof/>
          </w:rPr>
          <w:t>5</w:t>
        </w:r>
        <w:r>
          <w:fldChar w:fldCharType="end"/>
        </w:r>
      </w:p>
    </w:sdtContent>
  </w:sdt>
  <w:p w:rsidR="0088750B" w:rsidRDefault="008875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0B" w:rsidRPr="00494EED" w:rsidRDefault="0088750B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E58AD"/>
    <w:multiLevelType w:val="hybridMultilevel"/>
    <w:tmpl w:val="EBEC63B4"/>
    <w:lvl w:ilvl="0" w:tplc="B1442A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6"/>
    <w:rsid w:val="00000E4D"/>
    <w:rsid w:val="0000126E"/>
    <w:rsid w:val="000013BE"/>
    <w:rsid w:val="00013360"/>
    <w:rsid w:val="00015B20"/>
    <w:rsid w:val="00027658"/>
    <w:rsid w:val="0003150D"/>
    <w:rsid w:val="000432CD"/>
    <w:rsid w:val="00045674"/>
    <w:rsid w:val="00062CBA"/>
    <w:rsid w:val="0006464D"/>
    <w:rsid w:val="00064E5A"/>
    <w:rsid w:val="00066297"/>
    <w:rsid w:val="00073F4E"/>
    <w:rsid w:val="00074E74"/>
    <w:rsid w:val="00081873"/>
    <w:rsid w:val="00090E67"/>
    <w:rsid w:val="0009170C"/>
    <w:rsid w:val="000A15A5"/>
    <w:rsid w:val="000A4C31"/>
    <w:rsid w:val="000B0CEF"/>
    <w:rsid w:val="000B6E6E"/>
    <w:rsid w:val="000C0754"/>
    <w:rsid w:val="000C5085"/>
    <w:rsid w:val="000C6986"/>
    <w:rsid w:val="000C6C5D"/>
    <w:rsid w:val="000D3076"/>
    <w:rsid w:val="000D4239"/>
    <w:rsid w:val="000D78C3"/>
    <w:rsid w:val="000E5F1E"/>
    <w:rsid w:val="00101A40"/>
    <w:rsid w:val="001040AE"/>
    <w:rsid w:val="00104533"/>
    <w:rsid w:val="00104E2E"/>
    <w:rsid w:val="00106449"/>
    <w:rsid w:val="00106D73"/>
    <w:rsid w:val="00110F29"/>
    <w:rsid w:val="00111773"/>
    <w:rsid w:val="00111EB0"/>
    <w:rsid w:val="00112B23"/>
    <w:rsid w:val="0011544B"/>
    <w:rsid w:val="00122AAA"/>
    <w:rsid w:val="00123342"/>
    <w:rsid w:val="00126075"/>
    <w:rsid w:val="00131D2B"/>
    <w:rsid w:val="001525B2"/>
    <w:rsid w:val="00164001"/>
    <w:rsid w:val="00173EA9"/>
    <w:rsid w:val="001819E9"/>
    <w:rsid w:val="001908A5"/>
    <w:rsid w:val="00195B29"/>
    <w:rsid w:val="00196312"/>
    <w:rsid w:val="00196325"/>
    <w:rsid w:val="001B112E"/>
    <w:rsid w:val="001B2751"/>
    <w:rsid w:val="001B2CFD"/>
    <w:rsid w:val="001B50E1"/>
    <w:rsid w:val="001C35D6"/>
    <w:rsid w:val="001C6CA5"/>
    <w:rsid w:val="001C7569"/>
    <w:rsid w:val="001E0421"/>
    <w:rsid w:val="0020287B"/>
    <w:rsid w:val="00222688"/>
    <w:rsid w:val="00235FCC"/>
    <w:rsid w:val="00245E7D"/>
    <w:rsid w:val="00251440"/>
    <w:rsid w:val="00252A49"/>
    <w:rsid w:val="002530F6"/>
    <w:rsid w:val="00270E21"/>
    <w:rsid w:val="00271FA6"/>
    <w:rsid w:val="00275958"/>
    <w:rsid w:val="002810BA"/>
    <w:rsid w:val="00281858"/>
    <w:rsid w:val="002823A3"/>
    <w:rsid w:val="00283A41"/>
    <w:rsid w:val="00285805"/>
    <w:rsid w:val="002872E4"/>
    <w:rsid w:val="00294431"/>
    <w:rsid w:val="002A3548"/>
    <w:rsid w:val="002A5981"/>
    <w:rsid w:val="002B219B"/>
    <w:rsid w:val="002B5E64"/>
    <w:rsid w:val="002E4EAF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4BDF"/>
    <w:rsid w:val="0032680E"/>
    <w:rsid w:val="003306FC"/>
    <w:rsid w:val="00332230"/>
    <w:rsid w:val="00335221"/>
    <w:rsid w:val="00340F0E"/>
    <w:rsid w:val="00346C69"/>
    <w:rsid w:val="00356269"/>
    <w:rsid w:val="003604DC"/>
    <w:rsid w:val="003722E3"/>
    <w:rsid w:val="003957C6"/>
    <w:rsid w:val="003966EF"/>
    <w:rsid w:val="003A291A"/>
    <w:rsid w:val="003A5265"/>
    <w:rsid w:val="003D10D7"/>
    <w:rsid w:val="00400543"/>
    <w:rsid w:val="00400AEB"/>
    <w:rsid w:val="00404F03"/>
    <w:rsid w:val="00413FDB"/>
    <w:rsid w:val="004152FC"/>
    <w:rsid w:val="00415FBB"/>
    <w:rsid w:val="0043223D"/>
    <w:rsid w:val="00432AE1"/>
    <w:rsid w:val="00433E02"/>
    <w:rsid w:val="004350E6"/>
    <w:rsid w:val="00436FF0"/>
    <w:rsid w:val="0044059D"/>
    <w:rsid w:val="0044061F"/>
    <w:rsid w:val="00444F99"/>
    <w:rsid w:val="00452CD5"/>
    <w:rsid w:val="0046133B"/>
    <w:rsid w:val="00467B8F"/>
    <w:rsid w:val="00471DFB"/>
    <w:rsid w:val="00486EFF"/>
    <w:rsid w:val="004873F9"/>
    <w:rsid w:val="004913C5"/>
    <w:rsid w:val="00494EED"/>
    <w:rsid w:val="004B4C8E"/>
    <w:rsid w:val="004C76D0"/>
    <w:rsid w:val="004D1E84"/>
    <w:rsid w:val="004D27B6"/>
    <w:rsid w:val="004D4E24"/>
    <w:rsid w:val="004F5285"/>
    <w:rsid w:val="004F6536"/>
    <w:rsid w:val="00500D02"/>
    <w:rsid w:val="00511541"/>
    <w:rsid w:val="0051446A"/>
    <w:rsid w:val="00523374"/>
    <w:rsid w:val="00526321"/>
    <w:rsid w:val="005308B4"/>
    <w:rsid w:val="00530A80"/>
    <w:rsid w:val="00535462"/>
    <w:rsid w:val="00542664"/>
    <w:rsid w:val="00545FF6"/>
    <w:rsid w:val="005573C8"/>
    <w:rsid w:val="005642A5"/>
    <w:rsid w:val="005737E0"/>
    <w:rsid w:val="005803D9"/>
    <w:rsid w:val="0058584D"/>
    <w:rsid w:val="0058665C"/>
    <w:rsid w:val="005A071E"/>
    <w:rsid w:val="005B1194"/>
    <w:rsid w:val="005C0989"/>
    <w:rsid w:val="005C3663"/>
    <w:rsid w:val="005C48D4"/>
    <w:rsid w:val="005C4FB8"/>
    <w:rsid w:val="005C674B"/>
    <w:rsid w:val="005D139E"/>
    <w:rsid w:val="005D4207"/>
    <w:rsid w:val="005E2310"/>
    <w:rsid w:val="005E2765"/>
    <w:rsid w:val="005E3868"/>
    <w:rsid w:val="005F4464"/>
    <w:rsid w:val="005F7ED5"/>
    <w:rsid w:val="00602A7A"/>
    <w:rsid w:val="00603396"/>
    <w:rsid w:val="006171D5"/>
    <w:rsid w:val="00641986"/>
    <w:rsid w:val="00641C2E"/>
    <w:rsid w:val="00646317"/>
    <w:rsid w:val="00647187"/>
    <w:rsid w:val="00653DC0"/>
    <w:rsid w:val="00655A39"/>
    <w:rsid w:val="0066018E"/>
    <w:rsid w:val="00691860"/>
    <w:rsid w:val="006A497C"/>
    <w:rsid w:val="006B0E23"/>
    <w:rsid w:val="006B1977"/>
    <w:rsid w:val="006B4061"/>
    <w:rsid w:val="006B7FA4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5194"/>
    <w:rsid w:val="00735D22"/>
    <w:rsid w:val="00742C7B"/>
    <w:rsid w:val="00746A25"/>
    <w:rsid w:val="00751490"/>
    <w:rsid w:val="00754FC2"/>
    <w:rsid w:val="00755361"/>
    <w:rsid w:val="00755724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D5F12"/>
    <w:rsid w:val="007F4A0C"/>
    <w:rsid w:val="007F7BAF"/>
    <w:rsid w:val="00801CB1"/>
    <w:rsid w:val="00802D1F"/>
    <w:rsid w:val="00804178"/>
    <w:rsid w:val="00806ED9"/>
    <w:rsid w:val="008107BC"/>
    <w:rsid w:val="008176FF"/>
    <w:rsid w:val="00820D58"/>
    <w:rsid w:val="00821253"/>
    <w:rsid w:val="0082154E"/>
    <w:rsid w:val="008309A5"/>
    <w:rsid w:val="00845176"/>
    <w:rsid w:val="0085181A"/>
    <w:rsid w:val="008542FE"/>
    <w:rsid w:val="008667D3"/>
    <w:rsid w:val="0087287A"/>
    <w:rsid w:val="008733BC"/>
    <w:rsid w:val="00877983"/>
    <w:rsid w:val="00881277"/>
    <w:rsid w:val="00882AE5"/>
    <w:rsid w:val="00885395"/>
    <w:rsid w:val="0088750B"/>
    <w:rsid w:val="00897F16"/>
    <w:rsid w:val="008A5E24"/>
    <w:rsid w:val="008A61BE"/>
    <w:rsid w:val="008B06A1"/>
    <w:rsid w:val="008B1D5C"/>
    <w:rsid w:val="008B28A2"/>
    <w:rsid w:val="008B3AE2"/>
    <w:rsid w:val="008B3C6D"/>
    <w:rsid w:val="008D63C4"/>
    <w:rsid w:val="008E0C99"/>
    <w:rsid w:val="008E2487"/>
    <w:rsid w:val="008E4163"/>
    <w:rsid w:val="008E6FA2"/>
    <w:rsid w:val="008F6F90"/>
    <w:rsid w:val="00901348"/>
    <w:rsid w:val="00906958"/>
    <w:rsid w:val="00906D03"/>
    <w:rsid w:val="009131FF"/>
    <w:rsid w:val="00922E9A"/>
    <w:rsid w:val="00925D3E"/>
    <w:rsid w:val="00926ACE"/>
    <w:rsid w:val="00927696"/>
    <w:rsid w:val="00932EA6"/>
    <w:rsid w:val="00934759"/>
    <w:rsid w:val="009549E2"/>
    <w:rsid w:val="00962B56"/>
    <w:rsid w:val="009A1E49"/>
    <w:rsid w:val="009A294B"/>
    <w:rsid w:val="009A78BC"/>
    <w:rsid w:val="009B5D1C"/>
    <w:rsid w:val="009E6152"/>
    <w:rsid w:val="009F0FA2"/>
    <w:rsid w:val="009F2350"/>
    <w:rsid w:val="00A0028F"/>
    <w:rsid w:val="00A032E1"/>
    <w:rsid w:val="00A155F6"/>
    <w:rsid w:val="00A2538F"/>
    <w:rsid w:val="00A375E0"/>
    <w:rsid w:val="00A37E6C"/>
    <w:rsid w:val="00A51256"/>
    <w:rsid w:val="00A5460D"/>
    <w:rsid w:val="00A5554E"/>
    <w:rsid w:val="00A56FFF"/>
    <w:rsid w:val="00A60CDF"/>
    <w:rsid w:val="00A63964"/>
    <w:rsid w:val="00A64100"/>
    <w:rsid w:val="00A72EBA"/>
    <w:rsid w:val="00A836EF"/>
    <w:rsid w:val="00A90881"/>
    <w:rsid w:val="00A91E3D"/>
    <w:rsid w:val="00A96FE4"/>
    <w:rsid w:val="00AA2294"/>
    <w:rsid w:val="00AB64FE"/>
    <w:rsid w:val="00AC0B89"/>
    <w:rsid w:val="00AD2D7B"/>
    <w:rsid w:val="00AD44F0"/>
    <w:rsid w:val="00AD5956"/>
    <w:rsid w:val="00AE573B"/>
    <w:rsid w:val="00B10B46"/>
    <w:rsid w:val="00B23EA4"/>
    <w:rsid w:val="00B35E46"/>
    <w:rsid w:val="00B37C4E"/>
    <w:rsid w:val="00B42066"/>
    <w:rsid w:val="00B47E25"/>
    <w:rsid w:val="00B519FC"/>
    <w:rsid w:val="00B60504"/>
    <w:rsid w:val="00B62676"/>
    <w:rsid w:val="00B64E92"/>
    <w:rsid w:val="00B72740"/>
    <w:rsid w:val="00B74259"/>
    <w:rsid w:val="00B7642B"/>
    <w:rsid w:val="00B9669C"/>
    <w:rsid w:val="00B974CE"/>
    <w:rsid w:val="00B97A0F"/>
    <w:rsid w:val="00BA751A"/>
    <w:rsid w:val="00BB2E94"/>
    <w:rsid w:val="00BC0D9E"/>
    <w:rsid w:val="00BC2752"/>
    <w:rsid w:val="00BD6482"/>
    <w:rsid w:val="00BE0359"/>
    <w:rsid w:val="00BE3B82"/>
    <w:rsid w:val="00BE6005"/>
    <w:rsid w:val="00BF484A"/>
    <w:rsid w:val="00BF4EA6"/>
    <w:rsid w:val="00BF5B50"/>
    <w:rsid w:val="00C21EE0"/>
    <w:rsid w:val="00C35908"/>
    <w:rsid w:val="00C36CEF"/>
    <w:rsid w:val="00C414EF"/>
    <w:rsid w:val="00C43EA5"/>
    <w:rsid w:val="00C454EA"/>
    <w:rsid w:val="00C46C7A"/>
    <w:rsid w:val="00C50AD9"/>
    <w:rsid w:val="00C62851"/>
    <w:rsid w:val="00C63D4D"/>
    <w:rsid w:val="00C65CFA"/>
    <w:rsid w:val="00C7440F"/>
    <w:rsid w:val="00C822CF"/>
    <w:rsid w:val="00C86158"/>
    <w:rsid w:val="00CA2ECC"/>
    <w:rsid w:val="00CA3923"/>
    <w:rsid w:val="00CA6B72"/>
    <w:rsid w:val="00CB0D8D"/>
    <w:rsid w:val="00CB3402"/>
    <w:rsid w:val="00CC1252"/>
    <w:rsid w:val="00CD7D24"/>
    <w:rsid w:val="00CF560C"/>
    <w:rsid w:val="00D02186"/>
    <w:rsid w:val="00D04C2D"/>
    <w:rsid w:val="00D11E74"/>
    <w:rsid w:val="00D15D86"/>
    <w:rsid w:val="00D55960"/>
    <w:rsid w:val="00D55ADB"/>
    <w:rsid w:val="00D578DB"/>
    <w:rsid w:val="00D66D0C"/>
    <w:rsid w:val="00D74DE7"/>
    <w:rsid w:val="00D8235B"/>
    <w:rsid w:val="00DA1356"/>
    <w:rsid w:val="00DA62CA"/>
    <w:rsid w:val="00DA7EF8"/>
    <w:rsid w:val="00DB1661"/>
    <w:rsid w:val="00DD4A83"/>
    <w:rsid w:val="00DD5152"/>
    <w:rsid w:val="00DE5CE5"/>
    <w:rsid w:val="00DF3599"/>
    <w:rsid w:val="00DF473C"/>
    <w:rsid w:val="00DF49FB"/>
    <w:rsid w:val="00DF4ED0"/>
    <w:rsid w:val="00E031CE"/>
    <w:rsid w:val="00E035C4"/>
    <w:rsid w:val="00E13171"/>
    <w:rsid w:val="00E20841"/>
    <w:rsid w:val="00E23136"/>
    <w:rsid w:val="00E367BE"/>
    <w:rsid w:val="00E43C07"/>
    <w:rsid w:val="00E44D7A"/>
    <w:rsid w:val="00E63ECF"/>
    <w:rsid w:val="00E74E31"/>
    <w:rsid w:val="00E7562F"/>
    <w:rsid w:val="00E810F7"/>
    <w:rsid w:val="00E84B4D"/>
    <w:rsid w:val="00E9701A"/>
    <w:rsid w:val="00EC4416"/>
    <w:rsid w:val="00EC609F"/>
    <w:rsid w:val="00EC76FE"/>
    <w:rsid w:val="00ED0DE1"/>
    <w:rsid w:val="00ED2066"/>
    <w:rsid w:val="00EE0F83"/>
    <w:rsid w:val="00EE26AD"/>
    <w:rsid w:val="00EE66E6"/>
    <w:rsid w:val="00EF32C4"/>
    <w:rsid w:val="00EF3BE6"/>
    <w:rsid w:val="00EF3BFA"/>
    <w:rsid w:val="00EF400A"/>
    <w:rsid w:val="00F0097B"/>
    <w:rsid w:val="00F02B3E"/>
    <w:rsid w:val="00F03180"/>
    <w:rsid w:val="00F032E6"/>
    <w:rsid w:val="00F050FE"/>
    <w:rsid w:val="00F143A3"/>
    <w:rsid w:val="00F164D2"/>
    <w:rsid w:val="00F2377A"/>
    <w:rsid w:val="00F37280"/>
    <w:rsid w:val="00F445EA"/>
    <w:rsid w:val="00F50AB2"/>
    <w:rsid w:val="00F60EE2"/>
    <w:rsid w:val="00F7160D"/>
    <w:rsid w:val="00F754F2"/>
    <w:rsid w:val="00F75996"/>
    <w:rsid w:val="00F94FE8"/>
    <w:rsid w:val="00F95A66"/>
    <w:rsid w:val="00F96E5F"/>
    <w:rsid w:val="00FA7EBE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9B4C-A24B-4127-A12C-1A9FC4DC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4</cp:revision>
  <cp:lastPrinted>2022-07-29T07:58:00Z</cp:lastPrinted>
  <dcterms:created xsi:type="dcterms:W3CDTF">2022-07-29T07:52:00Z</dcterms:created>
  <dcterms:modified xsi:type="dcterms:W3CDTF">2022-07-29T07:59:00Z</dcterms:modified>
</cp:coreProperties>
</file>